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57" w:rsidRDefault="00FD5257" w:rsidP="00FD5257">
      <w:pPr>
        <w:jc w:val="center"/>
        <w:outlineLvl w:val="0"/>
        <w:rPr>
          <w:rFonts w:ascii="Times New Roman" w:hAnsi="Times New Roman"/>
          <w:b/>
          <w:caps/>
          <w:sz w:val="28"/>
          <w:szCs w:val="28"/>
        </w:rPr>
      </w:pPr>
      <w:r>
        <w:rPr>
          <w:rFonts w:ascii="Times New Roman" w:hAnsi="Times New Roman"/>
          <w:b/>
          <w:caps/>
          <w:sz w:val="28"/>
          <w:szCs w:val="28"/>
        </w:rPr>
        <w:t>Carolina Health Centers, Inc.</w:t>
      </w:r>
    </w:p>
    <w:p w:rsidR="00FD5257" w:rsidRDefault="00FD5257" w:rsidP="00FD5257">
      <w:pPr>
        <w:jc w:val="center"/>
        <w:outlineLvl w:val="0"/>
        <w:rPr>
          <w:rFonts w:ascii="Times New Roman" w:hAnsi="Times New Roman"/>
          <w:b/>
          <w:caps/>
          <w:sz w:val="28"/>
          <w:szCs w:val="28"/>
        </w:rPr>
      </w:pPr>
      <w:r>
        <w:rPr>
          <w:rFonts w:ascii="Times New Roman" w:hAnsi="Times New Roman"/>
          <w:b/>
          <w:caps/>
          <w:sz w:val="28"/>
          <w:szCs w:val="28"/>
        </w:rPr>
        <w:t xml:space="preserve">Board of Directors Meeting Minutes </w:t>
      </w:r>
    </w:p>
    <w:p w:rsidR="00FD5257" w:rsidRDefault="00FD5257" w:rsidP="00FD5257">
      <w:pPr>
        <w:jc w:val="center"/>
        <w:outlineLvl w:val="0"/>
        <w:rPr>
          <w:rFonts w:ascii="Times New Roman" w:hAnsi="Times New Roman"/>
          <w:b/>
          <w:caps/>
          <w:sz w:val="28"/>
          <w:szCs w:val="28"/>
        </w:rPr>
      </w:pPr>
      <w:r>
        <w:rPr>
          <w:rFonts w:ascii="Times New Roman" w:hAnsi="Times New Roman"/>
          <w:b/>
          <w:caps/>
          <w:sz w:val="28"/>
          <w:szCs w:val="28"/>
        </w:rPr>
        <w:t>Monday,</w:t>
      </w:r>
      <w:r>
        <w:rPr>
          <w:rFonts w:ascii="Times New Roman" w:hAnsi="Times New Roman"/>
          <w:b/>
          <w:caps/>
          <w:sz w:val="28"/>
          <w:szCs w:val="28"/>
        </w:rPr>
        <w:tab/>
        <w:t>august 22,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8"/>
        <w:gridCol w:w="1080"/>
        <w:gridCol w:w="990"/>
        <w:gridCol w:w="2340"/>
        <w:gridCol w:w="990"/>
        <w:gridCol w:w="990"/>
      </w:tblGrid>
      <w:tr w:rsidR="00FD5257" w:rsidTr="00FD5257">
        <w:tc>
          <w:tcPr>
            <w:tcW w:w="4968" w:type="dxa"/>
            <w:gridSpan w:val="3"/>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jc w:val="center"/>
              <w:rPr>
                <w:rFonts w:ascii="Times New Roman" w:hAnsi="Times New Roman"/>
              </w:rPr>
            </w:pPr>
            <w:r>
              <w:rPr>
                <w:rFonts w:ascii="Times New Roman" w:hAnsi="Times New Roman"/>
              </w:rPr>
              <w:t>Board of Directors Members</w:t>
            </w:r>
          </w:p>
        </w:tc>
        <w:tc>
          <w:tcPr>
            <w:tcW w:w="4320" w:type="dxa"/>
            <w:gridSpan w:val="3"/>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jc w:val="center"/>
              <w:rPr>
                <w:rFonts w:ascii="Times New Roman" w:hAnsi="Times New Roman"/>
              </w:rPr>
            </w:pPr>
            <w:r>
              <w:rPr>
                <w:rFonts w:ascii="Times New Roman" w:hAnsi="Times New Roman"/>
              </w:rPr>
              <w:t>Staff</w:t>
            </w:r>
          </w:p>
        </w:tc>
      </w:tr>
      <w:tr w:rsidR="00FD5257" w:rsidTr="00FD5257">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Name:</w:t>
            </w:r>
          </w:p>
        </w:tc>
        <w:tc>
          <w:tcPr>
            <w:tcW w:w="108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Present</w:t>
            </w:r>
          </w:p>
        </w:tc>
        <w:tc>
          <w:tcPr>
            <w:tcW w:w="99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Absent</w:t>
            </w:r>
          </w:p>
        </w:tc>
        <w:tc>
          <w:tcPr>
            <w:tcW w:w="234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Name:</w:t>
            </w:r>
          </w:p>
        </w:tc>
        <w:tc>
          <w:tcPr>
            <w:tcW w:w="99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Present</w:t>
            </w:r>
          </w:p>
        </w:tc>
        <w:tc>
          <w:tcPr>
            <w:tcW w:w="99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Absent</w:t>
            </w:r>
          </w:p>
        </w:tc>
      </w:tr>
      <w:tr w:rsidR="00FD5257" w:rsidTr="00FD5257">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Nathan Andrews</w:t>
            </w:r>
          </w:p>
        </w:tc>
        <w:tc>
          <w:tcPr>
            <w:tcW w:w="108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eastAsia="Times New Roman" w:hAnsi="Times New Roman"/>
                <w:lang w:bidi="ar-SA"/>
              </w:rPr>
            </w:pPr>
          </w:p>
        </w:tc>
        <w:tc>
          <w:tcPr>
            <w:tcW w:w="234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Louie Brown</w:t>
            </w:r>
          </w:p>
        </w:tc>
        <w:tc>
          <w:tcPr>
            <w:tcW w:w="99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r>
      <w:tr w:rsidR="00FD5257" w:rsidTr="00FD5257">
        <w:trPr>
          <w:trHeight w:val="350"/>
        </w:trPr>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John Britt, Chairperson</w:t>
            </w:r>
          </w:p>
        </w:tc>
        <w:tc>
          <w:tcPr>
            <w:tcW w:w="108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Rachel Davis</w:t>
            </w:r>
          </w:p>
        </w:tc>
        <w:tc>
          <w:tcPr>
            <w:tcW w:w="99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r>
      <w:tr w:rsidR="00FD5257" w:rsidTr="00FD5257">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Greg Bullard</w:t>
            </w:r>
          </w:p>
        </w:tc>
        <w:tc>
          <w:tcPr>
            <w:tcW w:w="108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lang w:bidi="ar-SA"/>
              </w:rPr>
            </w:pPr>
          </w:p>
        </w:tc>
        <w:tc>
          <w:tcPr>
            <w:tcW w:w="234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Miriam Ferguson</w:t>
            </w:r>
          </w:p>
        </w:tc>
        <w:tc>
          <w:tcPr>
            <w:tcW w:w="99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r>
      <w:tr w:rsidR="00FD5257" w:rsidTr="00FD5257">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Hugh Clark</w:t>
            </w:r>
          </w:p>
        </w:tc>
        <w:tc>
          <w:tcPr>
            <w:tcW w:w="108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eastAsia="Times New Roman" w:hAnsi="Times New Roman"/>
                <w:lang w:bidi="ar-SA"/>
              </w:rPr>
            </w:pPr>
            <w:r>
              <w:rPr>
                <w:rFonts w:ascii="Times New Roman" w:eastAsia="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lang w:bidi="ar-SA"/>
              </w:rPr>
            </w:pPr>
          </w:p>
        </w:tc>
        <w:tc>
          <w:tcPr>
            <w:tcW w:w="234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Paul Grogan</w:t>
            </w:r>
          </w:p>
        </w:tc>
        <w:tc>
          <w:tcPr>
            <w:tcW w:w="99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r>
      <w:tr w:rsidR="00FD5257" w:rsidTr="00FD5257">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Gail Ferguson</w:t>
            </w:r>
          </w:p>
        </w:tc>
        <w:tc>
          <w:tcPr>
            <w:tcW w:w="108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lang w:bidi="ar-SA"/>
              </w:rPr>
            </w:pPr>
          </w:p>
        </w:tc>
        <w:tc>
          <w:tcPr>
            <w:tcW w:w="234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Brooke Holloway</w:t>
            </w:r>
          </w:p>
        </w:tc>
        <w:tc>
          <w:tcPr>
            <w:tcW w:w="99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r>
      <w:tr w:rsidR="00FD5257" w:rsidTr="00FD5257">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Geneva Harris</w:t>
            </w:r>
          </w:p>
        </w:tc>
        <w:tc>
          <w:tcPr>
            <w:tcW w:w="108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LuAnn Holmes</w:t>
            </w:r>
          </w:p>
        </w:tc>
        <w:tc>
          <w:tcPr>
            <w:tcW w:w="99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rPr>
            </w:pPr>
            <w:r>
              <w:rPr>
                <w:rFonts w:ascii="Times New Roman" w:hAnsi="Times New Roman"/>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r>
      <w:tr w:rsidR="00FD5257" w:rsidTr="00FD5257">
        <w:trPr>
          <w:trHeight w:val="323"/>
        </w:trPr>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Mario Luna</w:t>
            </w:r>
          </w:p>
        </w:tc>
        <w:tc>
          <w:tcPr>
            <w:tcW w:w="108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eastAsia="Times New Roman" w:hAnsi="Times New Roman"/>
                <w:lang w:bidi="ar-SA"/>
              </w:rPr>
            </w:pPr>
            <w:r>
              <w:rPr>
                <w:rFonts w:ascii="Times New Roman" w:eastAsia="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lang w:bidi="ar-SA"/>
              </w:rPr>
            </w:pPr>
          </w:p>
        </w:tc>
        <w:tc>
          <w:tcPr>
            <w:tcW w:w="234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eastAsia="Times New Roman" w:hAnsi="Times New Roman"/>
                <w:lang w:bidi="ar-SA"/>
              </w:rPr>
            </w:pPr>
            <w:r>
              <w:rPr>
                <w:rFonts w:ascii="Times New Roman" w:eastAsia="Times New Roman" w:hAnsi="Times New Roman"/>
                <w:lang w:bidi="ar-SA"/>
              </w:rPr>
              <w:t>Locke Simons</w:t>
            </w:r>
          </w:p>
        </w:tc>
        <w:tc>
          <w:tcPr>
            <w:tcW w:w="99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eastAsia="Times New Roman" w:hAnsi="Times New Roman"/>
                <w:lang w:bidi="ar-SA"/>
              </w:rPr>
            </w:pPr>
            <w:r>
              <w:rPr>
                <w:rFonts w:ascii="Times New Roman" w:eastAsia="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r>
      <w:tr w:rsidR="00FD5257" w:rsidTr="00FD5257">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Deb Natvig</w:t>
            </w:r>
          </w:p>
        </w:tc>
        <w:tc>
          <w:tcPr>
            <w:tcW w:w="108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Sue Veer</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lang w:bidi="ar-SA"/>
              </w:rPr>
            </w:pPr>
          </w:p>
        </w:tc>
        <w:tc>
          <w:tcPr>
            <w:tcW w:w="99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lang w:bidi="ar-SA"/>
              </w:rPr>
            </w:pPr>
            <w:r>
              <w:rPr>
                <w:rFonts w:ascii="Times New Roman" w:hAnsi="Times New Roman"/>
                <w:lang w:bidi="ar-SA"/>
              </w:rPr>
              <w:t>X</w:t>
            </w:r>
          </w:p>
        </w:tc>
      </w:tr>
      <w:tr w:rsidR="00FD5257" w:rsidTr="00FD5257">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Malcolm J. O’Neal</w:t>
            </w:r>
          </w:p>
        </w:tc>
        <w:tc>
          <w:tcPr>
            <w:tcW w:w="108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heme="minorHAnsi" w:eastAsiaTheme="minorHAnsi" w:hAnsiTheme="minorHAnsi"/>
                <w:sz w:val="22"/>
                <w:szCs w:val="22"/>
                <w:lang w:bidi="ar-SA"/>
              </w:rPr>
            </w:pP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lang w:bidi="ar-SA"/>
              </w:rPr>
            </w:pP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r>
      <w:tr w:rsidR="00FD5257" w:rsidTr="00FD5257">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Walter Ridgely</w:t>
            </w:r>
          </w:p>
        </w:tc>
        <w:tc>
          <w:tcPr>
            <w:tcW w:w="108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lang w:bidi="ar-SA"/>
              </w:rPr>
            </w:pPr>
            <w:r>
              <w:rPr>
                <w:rFonts w:ascii="Times New Roman" w:hAnsi="Times New Roman"/>
                <w:lang w:bidi="ar-SA"/>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lang w:bidi="ar-SA"/>
              </w:rPr>
            </w:pPr>
          </w:p>
        </w:tc>
        <w:tc>
          <w:tcPr>
            <w:tcW w:w="2340"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heme="minorHAnsi" w:eastAsiaTheme="minorHAnsi" w:hAnsiTheme="minorHAnsi"/>
                <w:sz w:val="22"/>
                <w:szCs w:val="22"/>
                <w:lang w:bidi="ar-SA"/>
              </w:rPr>
            </w:pP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r>
      <w:tr w:rsidR="00FD5257" w:rsidTr="00FD5257">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Jaime Sanchez</w:t>
            </w:r>
          </w:p>
        </w:tc>
        <w:tc>
          <w:tcPr>
            <w:tcW w:w="108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lang w:bidi="ar-SA"/>
              </w:rPr>
            </w:pPr>
          </w:p>
        </w:tc>
        <w:tc>
          <w:tcPr>
            <w:tcW w:w="99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hAnsi="Times New Roman"/>
                <w:lang w:bidi="ar-SA"/>
              </w:rPr>
            </w:pPr>
            <w:r>
              <w:rPr>
                <w:rFonts w:ascii="Times New Roman" w:hAnsi="Times New Roman"/>
                <w:lang w:bidi="ar-SA"/>
              </w:rPr>
              <w:t>X</w:t>
            </w:r>
          </w:p>
        </w:tc>
        <w:tc>
          <w:tcPr>
            <w:tcW w:w="234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r>
      <w:tr w:rsidR="00FD5257" w:rsidTr="00FD5257">
        <w:tc>
          <w:tcPr>
            <w:tcW w:w="2898" w:type="dxa"/>
            <w:tcBorders>
              <w:top w:val="single" w:sz="4" w:space="0" w:color="auto"/>
              <w:left w:val="single" w:sz="4" w:space="0" w:color="auto"/>
              <w:bottom w:val="single" w:sz="4" w:space="0" w:color="auto"/>
              <w:right w:val="single" w:sz="4" w:space="0" w:color="auto"/>
            </w:tcBorders>
            <w:hideMark/>
          </w:tcPr>
          <w:p w:rsidR="00FD5257" w:rsidRDefault="00FD5257">
            <w:pPr>
              <w:spacing w:line="276" w:lineRule="auto"/>
              <w:rPr>
                <w:rFonts w:ascii="Times New Roman" w:hAnsi="Times New Roman"/>
              </w:rPr>
            </w:pPr>
            <w:r>
              <w:rPr>
                <w:rFonts w:ascii="Times New Roman" w:hAnsi="Times New Roman"/>
              </w:rPr>
              <w:t>Mary Stackhouse</w:t>
            </w:r>
          </w:p>
        </w:tc>
        <w:tc>
          <w:tcPr>
            <w:tcW w:w="1080" w:type="dxa"/>
            <w:tcBorders>
              <w:top w:val="single" w:sz="4" w:space="0" w:color="auto"/>
              <w:left w:val="single" w:sz="4" w:space="0" w:color="auto"/>
              <w:bottom w:val="single" w:sz="4" w:space="0" w:color="auto"/>
              <w:right w:val="single" w:sz="4" w:space="0" w:color="auto"/>
            </w:tcBorders>
          </w:tcPr>
          <w:p w:rsidR="00FD5257" w:rsidRDefault="00CB0F48">
            <w:pPr>
              <w:spacing w:line="276" w:lineRule="auto"/>
              <w:jc w:val="center"/>
              <w:rPr>
                <w:rFonts w:ascii="Times New Roman" w:eastAsia="Times New Roman" w:hAnsi="Times New Roman"/>
                <w:sz w:val="20"/>
                <w:szCs w:val="20"/>
                <w:lang w:bidi="ar-SA"/>
              </w:rPr>
            </w:pPr>
            <w:r>
              <w:rPr>
                <w:rFonts w:ascii="Times New Roman" w:eastAsia="Times New Roman" w:hAnsi="Times New Roman"/>
                <w:sz w:val="20"/>
                <w:szCs w:val="20"/>
                <w:lang w:bidi="ar-SA"/>
              </w:rPr>
              <w:t>X</w:t>
            </w: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sz w:val="18"/>
                <w:szCs w:val="18"/>
                <w:lang w:bidi="ar-SA"/>
              </w:rPr>
            </w:pPr>
          </w:p>
        </w:tc>
        <w:tc>
          <w:tcPr>
            <w:tcW w:w="234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tcPr>
          <w:p w:rsidR="00FD5257" w:rsidRDefault="00FD5257">
            <w:pPr>
              <w:spacing w:line="276" w:lineRule="auto"/>
              <w:jc w:val="center"/>
              <w:rPr>
                <w:rFonts w:ascii="Times New Roman" w:hAnsi="Times New Roman"/>
              </w:rPr>
            </w:pPr>
          </w:p>
        </w:tc>
      </w:tr>
    </w:tbl>
    <w:p w:rsidR="00FD5257" w:rsidRDefault="00FD5257" w:rsidP="00FD5257">
      <w:pPr>
        <w:rPr>
          <w:rFonts w:ascii="Times New Roman" w:hAnsi="Times New Roman"/>
        </w:rPr>
      </w:pPr>
    </w:p>
    <w:p w:rsidR="00FD5257" w:rsidRDefault="00FD5257" w:rsidP="00FD5257">
      <w:pPr>
        <w:widowControl w:val="0"/>
        <w:autoSpaceDE w:val="0"/>
        <w:autoSpaceDN w:val="0"/>
        <w:adjustRightInd w:val="0"/>
        <w:rPr>
          <w:rFonts w:ascii="Times New Roman" w:eastAsia="Times New Roman" w:hAnsi="Times New Roman"/>
          <w:szCs w:val="32"/>
        </w:rPr>
      </w:pPr>
      <w:r>
        <w:rPr>
          <w:rFonts w:ascii="Times New Roman" w:eastAsia="Times New Roman" w:hAnsi="Times New Roman"/>
          <w:szCs w:val="32"/>
        </w:rPr>
        <w:t>The meeting was called to order at 6:00 p.m. by Board Chair, John Britt.</w:t>
      </w:r>
    </w:p>
    <w:p w:rsidR="00FD5257" w:rsidRDefault="00FD5257" w:rsidP="00FD5257">
      <w:pPr>
        <w:widowControl w:val="0"/>
        <w:autoSpaceDE w:val="0"/>
        <w:autoSpaceDN w:val="0"/>
        <w:adjustRightInd w:val="0"/>
        <w:rPr>
          <w:rFonts w:ascii="Times New Roman" w:eastAsia="Times New Roman" w:hAnsi="Times New Roman"/>
          <w:szCs w:val="32"/>
        </w:rPr>
      </w:pPr>
    </w:p>
    <w:p w:rsidR="00FD5257" w:rsidRDefault="00FD5257" w:rsidP="00FD5257">
      <w:pPr>
        <w:widowControl w:val="0"/>
        <w:autoSpaceDE w:val="0"/>
        <w:autoSpaceDN w:val="0"/>
        <w:adjustRightInd w:val="0"/>
        <w:rPr>
          <w:rFonts w:ascii="Times New Roman" w:eastAsia="Times New Roman" w:hAnsi="Times New Roman"/>
          <w:szCs w:val="32"/>
        </w:rPr>
      </w:pPr>
      <w:r>
        <w:rPr>
          <w:rFonts w:ascii="Times New Roman" w:eastAsia="Times New Roman" w:hAnsi="Times New Roman"/>
          <w:szCs w:val="32"/>
        </w:rPr>
        <w:t xml:space="preserve">An invocation/blessing was offered by Greg Bullard.                                   </w:t>
      </w:r>
    </w:p>
    <w:p w:rsidR="00FD5257" w:rsidRDefault="00FD5257" w:rsidP="00FD5257">
      <w:pPr>
        <w:widowControl w:val="0"/>
        <w:autoSpaceDE w:val="0"/>
        <w:autoSpaceDN w:val="0"/>
        <w:adjustRightInd w:val="0"/>
        <w:rPr>
          <w:rFonts w:ascii="Times New Roman" w:eastAsia="Times New Roman" w:hAnsi="Times New Roman"/>
          <w:szCs w:val="32"/>
        </w:rPr>
      </w:pPr>
    </w:p>
    <w:p w:rsidR="00FD5257" w:rsidRDefault="00FD5257" w:rsidP="00FD5257">
      <w:pPr>
        <w:rPr>
          <w:rFonts w:ascii="Times New Roman" w:hAnsi="Times New Roman"/>
          <w:b/>
          <w:u w:val="single"/>
        </w:rPr>
      </w:pPr>
      <w:r>
        <w:rPr>
          <w:rFonts w:ascii="Times New Roman" w:hAnsi="Times New Roman"/>
          <w:b/>
          <w:u w:val="single"/>
        </w:rPr>
        <w:t>Approval of Previous Minutes</w:t>
      </w:r>
    </w:p>
    <w:p w:rsidR="00FD5257" w:rsidRDefault="00FD5257" w:rsidP="00FD5257">
      <w:pPr>
        <w:rPr>
          <w:rFonts w:ascii="Times New Roman" w:hAnsi="Times New Roman"/>
        </w:rPr>
      </w:pPr>
      <w:r>
        <w:rPr>
          <w:rFonts w:ascii="Times New Roman" w:hAnsi="Times New Roman"/>
        </w:rPr>
        <w:t>The July 25, 2016 board meeting minutes were app</w:t>
      </w:r>
      <w:r w:rsidR="00FA1287">
        <w:rPr>
          <w:rFonts w:ascii="Times New Roman" w:hAnsi="Times New Roman"/>
        </w:rPr>
        <w:t>roved on a motion by O’Neal/Ferguson.</w:t>
      </w:r>
      <w:r>
        <w:rPr>
          <w:rFonts w:ascii="Times New Roman" w:hAnsi="Times New Roman"/>
        </w:rPr>
        <w:t xml:space="preserve">              </w:t>
      </w:r>
    </w:p>
    <w:p w:rsidR="00C867FD" w:rsidRDefault="00C867FD" w:rsidP="00FD5257">
      <w:pPr>
        <w:rPr>
          <w:rFonts w:ascii="Times New Roman" w:hAnsi="Times New Roman"/>
        </w:rPr>
      </w:pPr>
    </w:p>
    <w:p w:rsidR="00FD5257" w:rsidRPr="00FD5257" w:rsidRDefault="00FD5257" w:rsidP="00FD5257">
      <w:pPr>
        <w:rPr>
          <w:rFonts w:ascii="Times New Roman" w:hAnsi="Times New Roman"/>
          <w:b/>
          <w:u w:val="single"/>
        </w:rPr>
      </w:pPr>
      <w:r w:rsidRPr="00FD5257">
        <w:rPr>
          <w:rFonts w:ascii="Times New Roman" w:hAnsi="Times New Roman"/>
          <w:b/>
          <w:u w:val="single"/>
        </w:rPr>
        <w:t>Presentation of Annual Audit by Independent Auditor</w:t>
      </w:r>
    </w:p>
    <w:p w:rsidR="00FD5257" w:rsidRDefault="00431810" w:rsidP="00FD5257">
      <w:pPr>
        <w:rPr>
          <w:rFonts w:ascii="Times New Roman" w:hAnsi="Times New Roman"/>
        </w:rPr>
      </w:pPr>
      <w:r>
        <w:rPr>
          <w:rFonts w:ascii="Times New Roman" w:hAnsi="Times New Roman"/>
        </w:rPr>
        <w:t xml:space="preserve">Josh Garvin, of Manley Garvin, LLC introduced himself and presented the audit report for the fiscal year ended May 31, 2016 with comparison to the fiscal year ended May 31, 2015.  Mr. Garvin distributed two documents, the </w:t>
      </w:r>
      <w:r w:rsidRPr="00E657B4">
        <w:rPr>
          <w:rFonts w:ascii="Times New Roman" w:hAnsi="Times New Roman"/>
          <w:i/>
        </w:rPr>
        <w:t>Report on Financial Statements</w:t>
      </w:r>
      <w:r>
        <w:rPr>
          <w:rFonts w:ascii="Times New Roman" w:hAnsi="Times New Roman"/>
        </w:rPr>
        <w:t xml:space="preserve"> and a </w:t>
      </w:r>
      <w:r w:rsidRPr="00E657B4">
        <w:rPr>
          <w:rFonts w:ascii="Times New Roman" w:hAnsi="Times New Roman"/>
          <w:i/>
        </w:rPr>
        <w:t>Report to the Board of Directors</w:t>
      </w:r>
      <w:r>
        <w:rPr>
          <w:rFonts w:ascii="Times New Roman" w:hAnsi="Times New Roman"/>
        </w:rPr>
        <w:t xml:space="preserve">.  Mr. Garvin stated </w:t>
      </w:r>
      <w:r w:rsidR="0005756C">
        <w:rPr>
          <w:rFonts w:ascii="Times New Roman" w:hAnsi="Times New Roman"/>
        </w:rPr>
        <w:t xml:space="preserve">that Carolina Health Centers received an unmodified or clean opinion audit, the highest </w:t>
      </w:r>
      <w:r w:rsidR="00E657B4">
        <w:rPr>
          <w:rFonts w:ascii="Times New Roman" w:hAnsi="Times New Roman"/>
        </w:rPr>
        <w:t>level of opinion that can be rendered.</w:t>
      </w:r>
    </w:p>
    <w:p w:rsidR="00E657B4" w:rsidRDefault="00E657B4" w:rsidP="00FD5257">
      <w:pPr>
        <w:rPr>
          <w:rFonts w:ascii="Times New Roman" w:hAnsi="Times New Roman"/>
        </w:rPr>
      </w:pPr>
    </w:p>
    <w:p w:rsidR="00E657B4" w:rsidRDefault="00E657B4" w:rsidP="00FD5257">
      <w:pPr>
        <w:rPr>
          <w:rFonts w:ascii="Times New Roman" w:hAnsi="Times New Roman"/>
        </w:rPr>
      </w:pPr>
      <w:r>
        <w:rPr>
          <w:rFonts w:ascii="Times New Roman" w:hAnsi="Times New Roman"/>
        </w:rPr>
        <w:t xml:space="preserve">Manley Garvin, LLC issues three audit opinions because CHC receives federal funds as a non-profit.  This requires an independent auditor’s report on internal control over financial reporting and on compliance and other </w:t>
      </w:r>
      <w:r w:rsidR="00190437">
        <w:rPr>
          <w:rFonts w:ascii="Times New Roman" w:hAnsi="Times New Roman"/>
        </w:rPr>
        <w:t>m</w:t>
      </w:r>
      <w:r>
        <w:rPr>
          <w:rFonts w:ascii="Times New Roman" w:hAnsi="Times New Roman"/>
        </w:rPr>
        <w:t>atters based on an audit</w:t>
      </w:r>
      <w:r w:rsidR="002D33C1">
        <w:rPr>
          <w:rFonts w:ascii="Times New Roman" w:hAnsi="Times New Roman"/>
        </w:rPr>
        <w:t xml:space="preserve"> of Financial Statements performed in accordance with Government Auditing Standards.  This standard requires that an audit is done on the expenditures of the federal awards.  Sometimes this is referred to as a single audit.  An unmodified opinion was issued on the single audit of scheduled federal expenditures indicating no problems.</w:t>
      </w:r>
    </w:p>
    <w:p w:rsidR="002D33C1" w:rsidRDefault="002D33C1" w:rsidP="00FD5257">
      <w:pPr>
        <w:rPr>
          <w:rFonts w:ascii="Times New Roman" w:hAnsi="Times New Roman"/>
        </w:rPr>
      </w:pPr>
    </w:p>
    <w:p w:rsidR="002D33C1" w:rsidRDefault="002D33C1" w:rsidP="00FD5257">
      <w:pPr>
        <w:rPr>
          <w:rFonts w:ascii="Times New Roman" w:hAnsi="Times New Roman"/>
        </w:rPr>
      </w:pPr>
      <w:r>
        <w:rPr>
          <w:rFonts w:ascii="Times New Roman" w:hAnsi="Times New Roman"/>
        </w:rPr>
        <w:t>The document from Manley Garvin, Report to the Board of Directors is a report required by professional standards to be communicated to the board in their oversight responsibility for the Center’s financial reporting process.</w:t>
      </w:r>
    </w:p>
    <w:p w:rsidR="002D33C1" w:rsidRDefault="002D33C1" w:rsidP="00FD5257">
      <w:pPr>
        <w:rPr>
          <w:rFonts w:ascii="Times New Roman" w:hAnsi="Times New Roman"/>
        </w:rPr>
      </w:pPr>
    </w:p>
    <w:p w:rsidR="002D33C1" w:rsidRDefault="002D33C1" w:rsidP="00FD5257">
      <w:pPr>
        <w:rPr>
          <w:rFonts w:ascii="Times New Roman" w:hAnsi="Times New Roman"/>
        </w:rPr>
      </w:pPr>
      <w:r>
        <w:rPr>
          <w:rFonts w:ascii="Times New Roman" w:hAnsi="Times New Roman"/>
        </w:rPr>
        <w:t>Copies of both documents will be kept in the Accounting Department and with the original copy of the minutes.</w:t>
      </w:r>
    </w:p>
    <w:p w:rsidR="002D33C1" w:rsidRDefault="002D33C1" w:rsidP="00FD5257">
      <w:pPr>
        <w:rPr>
          <w:rFonts w:ascii="Times New Roman" w:hAnsi="Times New Roman"/>
        </w:rPr>
      </w:pPr>
    </w:p>
    <w:p w:rsidR="002D33C1" w:rsidRDefault="002D33C1" w:rsidP="00FD5257">
      <w:pPr>
        <w:rPr>
          <w:rFonts w:ascii="Times New Roman" w:hAnsi="Times New Roman"/>
        </w:rPr>
      </w:pPr>
      <w:r>
        <w:rPr>
          <w:rFonts w:ascii="Times New Roman" w:hAnsi="Times New Roman"/>
        </w:rPr>
        <w:t>Action Item:  The audit report was accepted by the Board on a motion by Luna/Natvig.</w:t>
      </w:r>
    </w:p>
    <w:p w:rsidR="00FD5257" w:rsidRDefault="00FD5257" w:rsidP="00FD5257">
      <w:pPr>
        <w:rPr>
          <w:rFonts w:ascii="Times New Roman" w:hAnsi="Times New Roman"/>
        </w:rPr>
      </w:pPr>
    </w:p>
    <w:p w:rsidR="00FD5257" w:rsidRDefault="00FD5257" w:rsidP="00FD5257">
      <w:pPr>
        <w:rPr>
          <w:rFonts w:ascii="Times New Roman" w:hAnsi="Times New Roman"/>
          <w:b/>
          <w:u w:val="single"/>
        </w:rPr>
      </w:pPr>
      <w:r>
        <w:rPr>
          <w:rFonts w:ascii="Times New Roman" w:hAnsi="Times New Roman"/>
          <w:b/>
          <w:u w:val="single"/>
        </w:rPr>
        <w:t>Management Reports</w:t>
      </w:r>
    </w:p>
    <w:p w:rsidR="00FD5257" w:rsidRDefault="00FD5257" w:rsidP="00FD5257">
      <w:pPr>
        <w:rPr>
          <w:rFonts w:ascii="Times New Roman" w:hAnsi="Times New Roman"/>
        </w:rPr>
      </w:pPr>
      <w:r>
        <w:rPr>
          <w:rFonts w:ascii="Times New Roman" w:hAnsi="Times New Roman"/>
        </w:rPr>
        <w:t xml:space="preserve">                </w:t>
      </w:r>
    </w:p>
    <w:p w:rsidR="00FD5257" w:rsidRDefault="00FD5257" w:rsidP="00FD5257">
      <w:pPr>
        <w:rPr>
          <w:rFonts w:ascii="Times New Roman" w:hAnsi="Times New Roman"/>
          <w:u w:val="single"/>
        </w:rPr>
      </w:pPr>
      <w:r>
        <w:rPr>
          <w:rFonts w:ascii="Times New Roman" w:hAnsi="Times New Roman"/>
          <w:u w:val="single"/>
        </w:rPr>
        <w:t>Organizational Performance Reports</w:t>
      </w:r>
    </w:p>
    <w:p w:rsidR="00FD5257" w:rsidRDefault="00FD5257" w:rsidP="00FD5257">
      <w:pPr>
        <w:rPr>
          <w:rFonts w:ascii="Times New Roman" w:hAnsi="Times New Roman"/>
        </w:rPr>
      </w:pPr>
      <w:r>
        <w:rPr>
          <w:rFonts w:ascii="Times New Roman" w:hAnsi="Times New Roman"/>
        </w:rPr>
        <w:t>Paul Grogan presented the Organizational performance report.  A copy of the presentation and supporting documents will be retained with the official copy of the minutes and is available to board members on the Board Portal or upon request.</w:t>
      </w:r>
    </w:p>
    <w:p w:rsidR="00FD5257" w:rsidRDefault="00FD5257" w:rsidP="00FD5257">
      <w:pPr>
        <w:rPr>
          <w:rFonts w:ascii="Times New Roman" w:hAnsi="Times New Roman"/>
        </w:rPr>
      </w:pPr>
    </w:p>
    <w:p w:rsidR="00805730" w:rsidRDefault="00FD5257">
      <w:pPr>
        <w:rPr>
          <w:rFonts w:ascii="Times New Roman" w:hAnsi="Times New Roman"/>
          <w:u w:val="single"/>
        </w:rPr>
      </w:pPr>
      <w:r>
        <w:rPr>
          <w:rFonts w:ascii="Times New Roman" w:hAnsi="Times New Roman"/>
          <w:u w:val="single"/>
        </w:rPr>
        <w:t>Chief Medical Officer Quarterly Review</w:t>
      </w:r>
    </w:p>
    <w:p w:rsidR="00863E4A" w:rsidRDefault="00164865">
      <w:pPr>
        <w:rPr>
          <w:rFonts w:ascii="Times New Roman" w:hAnsi="Times New Roman"/>
        </w:rPr>
      </w:pPr>
      <w:proofErr w:type="gramStart"/>
      <w:r>
        <w:rPr>
          <w:rFonts w:ascii="Times New Roman" w:hAnsi="Times New Roman"/>
        </w:rPr>
        <w:t>Provided his regular monthly report including a s</w:t>
      </w:r>
      <w:r w:rsidR="00863E4A">
        <w:rPr>
          <w:rFonts w:ascii="Times New Roman" w:hAnsi="Times New Roman"/>
        </w:rPr>
        <w:t>ummary of the quality measures.</w:t>
      </w:r>
      <w:proofErr w:type="gramEnd"/>
    </w:p>
    <w:p w:rsidR="00863E4A" w:rsidRDefault="00863E4A" w:rsidP="00863E4A">
      <w:pPr>
        <w:pStyle w:val="ListParagraph"/>
        <w:numPr>
          <w:ilvl w:val="0"/>
          <w:numId w:val="4"/>
        </w:numPr>
        <w:rPr>
          <w:rFonts w:ascii="Times New Roman" w:hAnsi="Times New Roman"/>
        </w:rPr>
      </w:pPr>
      <w:r>
        <w:rPr>
          <w:rFonts w:ascii="Times New Roman" w:hAnsi="Times New Roman"/>
        </w:rPr>
        <w:t>Recruitment and Staffing</w:t>
      </w:r>
    </w:p>
    <w:p w:rsidR="00863E4A" w:rsidRDefault="00863E4A" w:rsidP="00863E4A">
      <w:pPr>
        <w:pStyle w:val="ListParagraph"/>
        <w:numPr>
          <w:ilvl w:val="0"/>
          <w:numId w:val="5"/>
        </w:numPr>
        <w:rPr>
          <w:rFonts w:ascii="Times New Roman" w:hAnsi="Times New Roman"/>
        </w:rPr>
      </w:pPr>
      <w:r>
        <w:rPr>
          <w:rFonts w:ascii="Times New Roman" w:hAnsi="Times New Roman"/>
        </w:rPr>
        <w:t>Current Vacancies</w:t>
      </w:r>
    </w:p>
    <w:p w:rsidR="00863E4A" w:rsidRDefault="00863E4A" w:rsidP="00863E4A">
      <w:pPr>
        <w:pStyle w:val="ListParagraph"/>
        <w:numPr>
          <w:ilvl w:val="0"/>
          <w:numId w:val="7"/>
        </w:numPr>
        <w:rPr>
          <w:rFonts w:ascii="Times New Roman" w:hAnsi="Times New Roman"/>
        </w:rPr>
      </w:pPr>
      <w:r>
        <w:rPr>
          <w:rFonts w:ascii="Times New Roman" w:hAnsi="Times New Roman"/>
        </w:rPr>
        <w:t>Peds Physician for TCC – immediate need</w:t>
      </w:r>
    </w:p>
    <w:p w:rsidR="00863E4A" w:rsidRDefault="00863E4A" w:rsidP="00863E4A">
      <w:pPr>
        <w:pStyle w:val="ListParagraph"/>
        <w:numPr>
          <w:ilvl w:val="0"/>
          <w:numId w:val="7"/>
        </w:numPr>
        <w:rPr>
          <w:rFonts w:ascii="Times New Roman" w:hAnsi="Times New Roman"/>
        </w:rPr>
      </w:pPr>
      <w:r>
        <w:rPr>
          <w:rFonts w:ascii="Times New Roman" w:hAnsi="Times New Roman"/>
        </w:rPr>
        <w:t>Floater Physician for all sites – persistent need</w:t>
      </w:r>
    </w:p>
    <w:p w:rsidR="00863E4A" w:rsidRDefault="00863E4A" w:rsidP="00863E4A">
      <w:pPr>
        <w:pStyle w:val="ListParagraph"/>
        <w:numPr>
          <w:ilvl w:val="0"/>
          <w:numId w:val="5"/>
        </w:numPr>
        <w:rPr>
          <w:rFonts w:ascii="Times New Roman" w:hAnsi="Times New Roman"/>
        </w:rPr>
      </w:pPr>
      <w:r>
        <w:rPr>
          <w:rFonts w:ascii="Times New Roman" w:hAnsi="Times New Roman"/>
        </w:rPr>
        <w:t>Recruiting /Plans</w:t>
      </w:r>
    </w:p>
    <w:p w:rsidR="00863E4A" w:rsidRDefault="00863E4A" w:rsidP="00863E4A">
      <w:pPr>
        <w:pStyle w:val="ListParagraph"/>
        <w:numPr>
          <w:ilvl w:val="0"/>
          <w:numId w:val="8"/>
        </w:numPr>
        <w:rPr>
          <w:rFonts w:ascii="Times New Roman" w:hAnsi="Times New Roman"/>
        </w:rPr>
      </w:pPr>
      <w:r>
        <w:rPr>
          <w:rFonts w:ascii="Times New Roman" w:hAnsi="Times New Roman"/>
        </w:rPr>
        <w:t>FP MD and NP starting work at LC4 next month</w:t>
      </w:r>
    </w:p>
    <w:p w:rsidR="00863E4A" w:rsidRDefault="00863E4A" w:rsidP="00863E4A">
      <w:pPr>
        <w:pStyle w:val="ListParagraph"/>
        <w:numPr>
          <w:ilvl w:val="0"/>
          <w:numId w:val="8"/>
        </w:numPr>
        <w:rPr>
          <w:rFonts w:ascii="Times New Roman" w:hAnsi="Times New Roman"/>
        </w:rPr>
      </w:pPr>
      <w:r>
        <w:rPr>
          <w:rFonts w:ascii="Times New Roman" w:hAnsi="Times New Roman"/>
        </w:rPr>
        <w:t>Dr. Bridges successfully moved to the Village</w:t>
      </w:r>
    </w:p>
    <w:p w:rsidR="00863E4A" w:rsidRDefault="00863E4A" w:rsidP="00863E4A">
      <w:pPr>
        <w:pStyle w:val="ListParagraph"/>
        <w:numPr>
          <w:ilvl w:val="0"/>
          <w:numId w:val="8"/>
        </w:numPr>
        <w:rPr>
          <w:rFonts w:ascii="Times New Roman" w:hAnsi="Times New Roman"/>
        </w:rPr>
      </w:pPr>
      <w:r>
        <w:rPr>
          <w:rFonts w:ascii="Times New Roman" w:hAnsi="Times New Roman"/>
        </w:rPr>
        <w:t>Locum tenens (LT) provider for LC4 finishing 9/9/16</w:t>
      </w:r>
    </w:p>
    <w:p w:rsidR="00863E4A" w:rsidRDefault="00863E4A" w:rsidP="00863E4A">
      <w:pPr>
        <w:pStyle w:val="ListParagraph"/>
        <w:numPr>
          <w:ilvl w:val="0"/>
          <w:numId w:val="8"/>
        </w:numPr>
        <w:rPr>
          <w:rFonts w:ascii="Times New Roman" w:hAnsi="Times New Roman"/>
        </w:rPr>
      </w:pPr>
      <w:r>
        <w:rPr>
          <w:rFonts w:ascii="Times New Roman" w:hAnsi="Times New Roman"/>
        </w:rPr>
        <w:t>Peds and FP recruiting continues</w:t>
      </w:r>
    </w:p>
    <w:p w:rsidR="00863E4A" w:rsidRDefault="00863E4A" w:rsidP="00863E4A">
      <w:pPr>
        <w:pStyle w:val="ListParagraph"/>
        <w:numPr>
          <w:ilvl w:val="0"/>
          <w:numId w:val="8"/>
        </w:numPr>
        <w:rPr>
          <w:rFonts w:ascii="Times New Roman" w:hAnsi="Times New Roman"/>
        </w:rPr>
      </w:pPr>
      <w:r>
        <w:rPr>
          <w:rFonts w:ascii="Times New Roman" w:hAnsi="Times New Roman"/>
        </w:rPr>
        <w:t>Dr. Jennings leaving McCormick – Dr. Berbin to take her place</w:t>
      </w:r>
    </w:p>
    <w:p w:rsidR="00863E4A" w:rsidRDefault="00863E4A" w:rsidP="00863E4A">
      <w:pPr>
        <w:pStyle w:val="ListParagraph"/>
        <w:numPr>
          <w:ilvl w:val="0"/>
          <w:numId w:val="8"/>
        </w:numPr>
        <w:rPr>
          <w:rFonts w:ascii="Times New Roman" w:hAnsi="Times New Roman"/>
        </w:rPr>
      </w:pPr>
      <w:r>
        <w:rPr>
          <w:rFonts w:ascii="Times New Roman" w:hAnsi="Times New Roman"/>
        </w:rPr>
        <w:t>Jo Hammett, FNP to transition from LC4 to Calhoun Falls and McCormick Family Practice.</w:t>
      </w:r>
    </w:p>
    <w:p w:rsidR="00FD5257" w:rsidRPr="00863E4A" w:rsidRDefault="00164865" w:rsidP="00863E4A">
      <w:pPr>
        <w:pStyle w:val="ListParagraph"/>
        <w:ind w:left="90" w:hanging="90"/>
        <w:rPr>
          <w:rFonts w:ascii="Times New Roman" w:hAnsi="Times New Roman"/>
        </w:rPr>
      </w:pPr>
      <w:r w:rsidRPr="00863E4A">
        <w:rPr>
          <w:rFonts w:ascii="Times New Roman" w:hAnsi="Times New Roman"/>
        </w:rPr>
        <w:t xml:space="preserve"> A copy of the presentation and the supporting documents will be retained with the official copy of the minutes and is available to board members on the Board Portal or upon request.</w:t>
      </w:r>
    </w:p>
    <w:p w:rsidR="00863E4A" w:rsidRDefault="00FD5257">
      <w:pPr>
        <w:rPr>
          <w:rFonts w:ascii="Times New Roman" w:hAnsi="Times New Roman"/>
        </w:rPr>
      </w:pPr>
      <w:r w:rsidRPr="00FD5257">
        <w:rPr>
          <w:rFonts w:ascii="Times New Roman" w:hAnsi="Times New Roman"/>
        </w:rPr>
        <w:t xml:space="preserve">Action Item:  </w:t>
      </w:r>
    </w:p>
    <w:p w:rsidR="00FD5257" w:rsidRPr="00863E4A" w:rsidRDefault="00863E4A" w:rsidP="00863E4A">
      <w:pPr>
        <w:pStyle w:val="ListParagraph"/>
        <w:numPr>
          <w:ilvl w:val="0"/>
          <w:numId w:val="4"/>
        </w:numPr>
        <w:rPr>
          <w:rFonts w:ascii="Times New Roman" w:hAnsi="Times New Roman"/>
        </w:rPr>
      </w:pPr>
      <w:r w:rsidRPr="00863E4A">
        <w:rPr>
          <w:rFonts w:ascii="Times New Roman" w:hAnsi="Times New Roman"/>
        </w:rPr>
        <w:t xml:space="preserve">Dr. Simons </w:t>
      </w:r>
      <w:r>
        <w:rPr>
          <w:rFonts w:ascii="Times New Roman" w:hAnsi="Times New Roman"/>
        </w:rPr>
        <w:t xml:space="preserve">attested to the verification of credentials and requested full privileges </w:t>
      </w:r>
      <w:proofErr w:type="gramStart"/>
      <w:r>
        <w:rPr>
          <w:rFonts w:ascii="Times New Roman" w:hAnsi="Times New Roman"/>
        </w:rPr>
        <w:t>for  Earl</w:t>
      </w:r>
      <w:proofErr w:type="gramEnd"/>
      <w:r>
        <w:rPr>
          <w:rFonts w:ascii="Times New Roman" w:hAnsi="Times New Roman"/>
        </w:rPr>
        <w:t xml:space="preserve"> Hutchins, MD and Jeremy Leaf FNP who will both start working at LC4 next month.  Approved on a motion by O’Neal/Clark</w:t>
      </w:r>
    </w:p>
    <w:p w:rsidR="00FD5257" w:rsidRDefault="00FD5257">
      <w:pPr>
        <w:rPr>
          <w:rFonts w:ascii="Times New Roman" w:hAnsi="Times New Roman"/>
        </w:rPr>
      </w:pPr>
    </w:p>
    <w:p w:rsidR="00FD5257" w:rsidRDefault="00FD5257">
      <w:pPr>
        <w:rPr>
          <w:rFonts w:ascii="Times New Roman" w:hAnsi="Times New Roman"/>
          <w:u w:val="single"/>
        </w:rPr>
      </w:pPr>
      <w:r w:rsidRPr="00FD5257">
        <w:rPr>
          <w:rFonts w:ascii="Times New Roman" w:hAnsi="Times New Roman"/>
          <w:u w:val="single"/>
        </w:rPr>
        <w:t>Chie</w:t>
      </w:r>
      <w:r>
        <w:rPr>
          <w:rFonts w:ascii="Times New Roman" w:hAnsi="Times New Roman"/>
          <w:u w:val="single"/>
        </w:rPr>
        <w:t>f Operating Officer Quarterly Re</w:t>
      </w:r>
      <w:r w:rsidRPr="00FD5257">
        <w:rPr>
          <w:rFonts w:ascii="Times New Roman" w:hAnsi="Times New Roman"/>
          <w:u w:val="single"/>
        </w:rPr>
        <w:t>view</w:t>
      </w:r>
    </w:p>
    <w:p w:rsidR="00FD5257" w:rsidRPr="006D0C4A" w:rsidRDefault="006D0C4A">
      <w:pPr>
        <w:rPr>
          <w:rFonts w:ascii="Times New Roman" w:hAnsi="Times New Roman"/>
        </w:rPr>
      </w:pPr>
      <w:r w:rsidRPr="006D0C4A">
        <w:rPr>
          <w:rFonts w:ascii="Times New Roman" w:hAnsi="Times New Roman"/>
        </w:rPr>
        <w:t>Miriam Ferguson presented her quarterly report.  A copy of the presentation will be retained with the official copy of the minutes and is available to board members on the Board Portal or upon request.</w:t>
      </w:r>
    </w:p>
    <w:p w:rsidR="006D0C4A" w:rsidRDefault="006D0C4A">
      <w:pPr>
        <w:rPr>
          <w:rFonts w:ascii="Times New Roman" w:hAnsi="Times New Roman"/>
          <w:u w:val="single"/>
        </w:rPr>
      </w:pPr>
    </w:p>
    <w:p w:rsidR="00FD5257" w:rsidRDefault="00FD5257">
      <w:pPr>
        <w:rPr>
          <w:rFonts w:ascii="Times New Roman" w:hAnsi="Times New Roman"/>
          <w:u w:val="single"/>
        </w:rPr>
      </w:pPr>
      <w:r>
        <w:rPr>
          <w:rFonts w:ascii="Times New Roman" w:hAnsi="Times New Roman"/>
          <w:u w:val="single"/>
        </w:rPr>
        <w:t>President’s Report</w:t>
      </w:r>
    </w:p>
    <w:p w:rsidR="006D0C4A" w:rsidRPr="00EC1E95" w:rsidRDefault="00B11E11">
      <w:pPr>
        <w:rPr>
          <w:rFonts w:ascii="Times New Roman" w:hAnsi="Times New Roman"/>
        </w:rPr>
      </w:pPr>
      <w:r>
        <w:rPr>
          <w:rFonts w:ascii="Times New Roman" w:hAnsi="Times New Roman"/>
        </w:rPr>
        <w:t>Brooke distributed</w:t>
      </w:r>
      <w:r w:rsidR="006D0C4A" w:rsidRPr="006D0C4A">
        <w:rPr>
          <w:rFonts w:ascii="Times New Roman" w:hAnsi="Times New Roman"/>
        </w:rPr>
        <w:t xml:space="preserve"> copies of Sue’s written report </w:t>
      </w:r>
      <w:r w:rsidR="006D0C4A">
        <w:rPr>
          <w:rFonts w:ascii="Times New Roman" w:hAnsi="Times New Roman"/>
        </w:rPr>
        <w:t xml:space="preserve">noting that Louie Brown would report on Topic #4 – Management Team Transitions.   </w:t>
      </w:r>
      <w:proofErr w:type="gramStart"/>
      <w:r w:rsidR="00EC1E95">
        <w:rPr>
          <w:rFonts w:ascii="Times New Roman" w:hAnsi="Times New Roman"/>
        </w:rPr>
        <w:t>Mr.</w:t>
      </w:r>
      <w:proofErr w:type="gramEnd"/>
      <w:r w:rsidR="00EC1E95">
        <w:rPr>
          <w:rFonts w:ascii="Times New Roman" w:hAnsi="Times New Roman"/>
        </w:rPr>
        <w:t xml:space="preserve">  Louie </w:t>
      </w:r>
      <w:proofErr w:type="gramStart"/>
      <w:r w:rsidR="00EC1E95">
        <w:rPr>
          <w:rFonts w:ascii="Times New Roman" w:hAnsi="Times New Roman"/>
        </w:rPr>
        <w:t>reported  that</w:t>
      </w:r>
      <w:proofErr w:type="gramEnd"/>
      <w:r w:rsidR="00EC1E95">
        <w:rPr>
          <w:rFonts w:ascii="Times New Roman" w:hAnsi="Times New Roman"/>
        </w:rPr>
        <w:t xml:space="preserve"> the leadership  </w:t>
      </w:r>
      <w:r w:rsidR="006D0C4A" w:rsidRPr="00EC1E95">
        <w:rPr>
          <w:rFonts w:ascii="Times New Roman" w:hAnsi="Times New Roman"/>
        </w:rPr>
        <w:t>transition in the pharmacy is well underway with Dr. Dominic Mellette assuming the position of Interim Director of Pharmacy (reporting to the CEO), Dr. Sarah Minick wi</w:t>
      </w:r>
      <w:r w:rsidR="00EC1E95" w:rsidRPr="00EC1E95">
        <w:rPr>
          <w:rFonts w:ascii="Times New Roman" w:hAnsi="Times New Roman"/>
        </w:rPr>
        <w:t>ll serve as clinical Coordinator for the Department of  Pharmacy, and Amy Satterwhite</w:t>
      </w:r>
      <w:r w:rsidR="00EC1E95">
        <w:rPr>
          <w:rFonts w:ascii="Times New Roman" w:hAnsi="Times New Roman"/>
        </w:rPr>
        <w:t>s</w:t>
      </w:r>
      <w:r>
        <w:rPr>
          <w:rFonts w:ascii="Times New Roman" w:hAnsi="Times New Roman"/>
        </w:rPr>
        <w:t>’</w:t>
      </w:r>
      <w:r w:rsidR="00EC1E95">
        <w:rPr>
          <w:rFonts w:ascii="Times New Roman" w:hAnsi="Times New Roman"/>
        </w:rPr>
        <w:t xml:space="preserve"> </w:t>
      </w:r>
      <w:r w:rsidR="00EC1E95" w:rsidRPr="00EC1E95">
        <w:rPr>
          <w:rFonts w:ascii="Times New Roman" w:hAnsi="Times New Roman"/>
        </w:rPr>
        <w:t xml:space="preserve"> position is being expanded to Pharmacy Operations Manager.  </w:t>
      </w:r>
      <w:r w:rsidR="00EC1E95">
        <w:rPr>
          <w:rFonts w:ascii="Times New Roman" w:hAnsi="Times New Roman"/>
        </w:rPr>
        <w:t>Mr. Louie</w:t>
      </w:r>
      <w:r w:rsidR="00EC1E95">
        <w:rPr>
          <w:rFonts w:ascii="Times New Roman" w:hAnsi="Times New Roman"/>
        </w:rPr>
        <w:t xml:space="preserve"> is transitioning to a temporary part-time position as Consulting </w:t>
      </w:r>
      <w:r w:rsidR="00EC1E95">
        <w:rPr>
          <w:rFonts w:ascii="Times New Roman" w:hAnsi="Times New Roman"/>
        </w:rPr>
        <w:lastRenderedPageBreak/>
        <w:t>Pharmacist with his primary focus being development of the incoming leadership team and the smooth</w:t>
      </w:r>
      <w:r w:rsidR="00EC1E95">
        <w:rPr>
          <w:rFonts w:ascii="Times New Roman" w:hAnsi="Times New Roman"/>
        </w:rPr>
        <w:t xml:space="preserve"> transition of responsibilities.  In order to provide strong senior support for the Department of Pharmacy, and to ensure redundant knowledge and back-up for the department leadership</w:t>
      </w:r>
      <w:proofErr w:type="gramStart"/>
      <w:r w:rsidR="00EC1E95">
        <w:rPr>
          <w:rFonts w:ascii="Times New Roman" w:hAnsi="Times New Roman"/>
        </w:rPr>
        <w:t xml:space="preserve">, </w:t>
      </w:r>
      <w:r>
        <w:rPr>
          <w:rFonts w:ascii="Times New Roman" w:hAnsi="Times New Roman"/>
        </w:rPr>
        <w:t xml:space="preserve"> </w:t>
      </w:r>
      <w:r w:rsidR="00EC1E95">
        <w:rPr>
          <w:rFonts w:ascii="Times New Roman" w:hAnsi="Times New Roman"/>
        </w:rPr>
        <w:t>a</w:t>
      </w:r>
      <w:proofErr w:type="gramEnd"/>
      <w:r w:rsidR="00EC1E95">
        <w:rPr>
          <w:rFonts w:ascii="Times New Roman" w:hAnsi="Times New Roman"/>
        </w:rPr>
        <w:t xml:space="preserve"> Pharmacy Committee has been established that includes the three members of the department leadership team, along with the following representative from the C-suite:  CEO, CFO, CMO and CDO.  The Pharmacy Committee will meet every other month to review operations, performance, and compliance.  </w:t>
      </w:r>
    </w:p>
    <w:p w:rsidR="00FD5257" w:rsidRDefault="00FD5257">
      <w:pPr>
        <w:rPr>
          <w:rFonts w:ascii="Times New Roman" w:hAnsi="Times New Roman"/>
          <w:u w:val="single"/>
        </w:rPr>
      </w:pPr>
    </w:p>
    <w:p w:rsidR="00FD5257" w:rsidRDefault="00FD5257">
      <w:pPr>
        <w:rPr>
          <w:rFonts w:ascii="Times New Roman" w:hAnsi="Times New Roman"/>
          <w:b/>
          <w:u w:val="single"/>
        </w:rPr>
      </w:pPr>
      <w:r>
        <w:rPr>
          <w:rFonts w:ascii="Times New Roman" w:hAnsi="Times New Roman"/>
          <w:b/>
          <w:u w:val="single"/>
        </w:rPr>
        <w:t>Committee Reports</w:t>
      </w:r>
    </w:p>
    <w:p w:rsidR="00FD5257" w:rsidRDefault="00FD5257">
      <w:pPr>
        <w:rPr>
          <w:rFonts w:ascii="Times New Roman" w:hAnsi="Times New Roman"/>
          <w:b/>
          <w:u w:val="single"/>
        </w:rPr>
      </w:pPr>
    </w:p>
    <w:p w:rsidR="00FD5257" w:rsidRDefault="00FD5257">
      <w:pPr>
        <w:rPr>
          <w:rFonts w:ascii="Times New Roman" w:hAnsi="Times New Roman"/>
        </w:rPr>
      </w:pPr>
      <w:r w:rsidRPr="00FD5257">
        <w:rPr>
          <w:rFonts w:ascii="Times New Roman" w:hAnsi="Times New Roman"/>
          <w:u w:val="single"/>
        </w:rPr>
        <w:t>Executive Committee</w:t>
      </w:r>
      <w:r>
        <w:rPr>
          <w:rFonts w:ascii="Times New Roman" w:hAnsi="Times New Roman"/>
        </w:rPr>
        <w:t xml:space="preserve"> – No Report</w:t>
      </w:r>
    </w:p>
    <w:p w:rsidR="00FD5257" w:rsidRDefault="00FD5257">
      <w:pPr>
        <w:rPr>
          <w:rFonts w:ascii="Times New Roman" w:hAnsi="Times New Roman"/>
        </w:rPr>
      </w:pPr>
    </w:p>
    <w:p w:rsidR="00FD5257" w:rsidRDefault="00FD5257">
      <w:pPr>
        <w:rPr>
          <w:rFonts w:ascii="Times New Roman" w:hAnsi="Times New Roman"/>
        </w:rPr>
      </w:pPr>
      <w:r w:rsidRPr="00FD5257">
        <w:rPr>
          <w:rFonts w:ascii="Times New Roman" w:hAnsi="Times New Roman"/>
          <w:u w:val="single"/>
        </w:rPr>
        <w:t>Finance Committee</w:t>
      </w:r>
      <w:r>
        <w:rPr>
          <w:rFonts w:ascii="Times New Roman" w:hAnsi="Times New Roman"/>
        </w:rPr>
        <w:t xml:space="preserve"> – No Report</w:t>
      </w:r>
    </w:p>
    <w:p w:rsidR="00FD5257" w:rsidRDefault="00FD5257">
      <w:pPr>
        <w:rPr>
          <w:rFonts w:ascii="Times New Roman" w:hAnsi="Times New Roman"/>
        </w:rPr>
      </w:pPr>
    </w:p>
    <w:p w:rsidR="00FD5257" w:rsidRDefault="00FD5257">
      <w:pPr>
        <w:rPr>
          <w:rFonts w:ascii="Times New Roman" w:hAnsi="Times New Roman"/>
        </w:rPr>
      </w:pPr>
      <w:r w:rsidRPr="00FD5257">
        <w:rPr>
          <w:rFonts w:ascii="Times New Roman" w:hAnsi="Times New Roman"/>
          <w:u w:val="single"/>
        </w:rPr>
        <w:t>Personnel Committee</w:t>
      </w:r>
      <w:r>
        <w:rPr>
          <w:rFonts w:ascii="Times New Roman" w:hAnsi="Times New Roman"/>
        </w:rPr>
        <w:t xml:space="preserve"> – No Report</w:t>
      </w:r>
    </w:p>
    <w:p w:rsidR="00C867FD" w:rsidRDefault="00C867FD">
      <w:pPr>
        <w:rPr>
          <w:rFonts w:ascii="Times New Roman" w:hAnsi="Times New Roman"/>
        </w:rPr>
      </w:pPr>
    </w:p>
    <w:p w:rsidR="00FD5257" w:rsidRDefault="00FD5257">
      <w:pPr>
        <w:rPr>
          <w:rFonts w:ascii="Times New Roman" w:hAnsi="Times New Roman"/>
          <w:u w:val="single"/>
        </w:rPr>
      </w:pPr>
      <w:r w:rsidRPr="00FD5257">
        <w:rPr>
          <w:rFonts w:ascii="Times New Roman" w:hAnsi="Times New Roman"/>
          <w:u w:val="single"/>
        </w:rPr>
        <w:t xml:space="preserve">Ad-Hoc Bylaws Committee </w:t>
      </w:r>
    </w:p>
    <w:p w:rsidR="00FD5257" w:rsidRPr="008740A7" w:rsidRDefault="008740A7">
      <w:pPr>
        <w:rPr>
          <w:rFonts w:ascii="Times New Roman" w:hAnsi="Times New Roman"/>
        </w:rPr>
      </w:pPr>
      <w:r w:rsidRPr="008740A7">
        <w:rPr>
          <w:rFonts w:ascii="Times New Roman" w:hAnsi="Times New Roman"/>
        </w:rPr>
        <w:t xml:space="preserve">Deb Natvig stated that the board had </w:t>
      </w:r>
      <w:r>
        <w:rPr>
          <w:rFonts w:ascii="Times New Roman" w:hAnsi="Times New Roman"/>
        </w:rPr>
        <w:t xml:space="preserve">been given </w:t>
      </w:r>
      <w:r w:rsidRPr="008740A7">
        <w:rPr>
          <w:rFonts w:ascii="Times New Roman" w:hAnsi="Times New Roman"/>
        </w:rPr>
        <w:t>time to review the revised bylaws and she had received no comments or questions</w:t>
      </w:r>
      <w:r w:rsidR="009B370B">
        <w:rPr>
          <w:rFonts w:ascii="Times New Roman" w:hAnsi="Times New Roman"/>
        </w:rPr>
        <w:t>.  She</w:t>
      </w:r>
      <w:r w:rsidRPr="008740A7">
        <w:rPr>
          <w:rFonts w:ascii="Times New Roman" w:hAnsi="Times New Roman"/>
        </w:rPr>
        <w:t xml:space="preserve"> recommended t</w:t>
      </w:r>
      <w:r>
        <w:rPr>
          <w:rFonts w:ascii="Times New Roman" w:hAnsi="Times New Roman"/>
        </w:rPr>
        <w:t>hat the board vote on the</w:t>
      </w:r>
      <w:r w:rsidR="009B370B">
        <w:rPr>
          <w:rFonts w:ascii="Times New Roman" w:hAnsi="Times New Roman"/>
        </w:rPr>
        <w:t xml:space="preserve"> bylaws as previously presented and encouraged board members to read and study the bylaws to</w:t>
      </w:r>
      <w:r>
        <w:rPr>
          <w:rFonts w:ascii="Times New Roman" w:hAnsi="Times New Roman"/>
        </w:rPr>
        <w:t xml:space="preserve"> become familiar with the revisions.</w:t>
      </w:r>
    </w:p>
    <w:p w:rsidR="00FD5257" w:rsidRDefault="00FD5257">
      <w:pPr>
        <w:rPr>
          <w:rFonts w:ascii="Times New Roman" w:hAnsi="Times New Roman"/>
        </w:rPr>
      </w:pPr>
      <w:r w:rsidRPr="00FD5257">
        <w:rPr>
          <w:rFonts w:ascii="Times New Roman" w:hAnsi="Times New Roman"/>
        </w:rPr>
        <w:t xml:space="preserve">Action Item:  The Revised Bylaws were </w:t>
      </w:r>
      <w:r w:rsidR="008740A7">
        <w:rPr>
          <w:rFonts w:ascii="Times New Roman" w:hAnsi="Times New Roman"/>
        </w:rPr>
        <w:t xml:space="preserve">unanimously </w:t>
      </w:r>
      <w:r w:rsidRPr="00FD5257">
        <w:rPr>
          <w:rFonts w:ascii="Times New Roman" w:hAnsi="Times New Roman"/>
        </w:rPr>
        <w:t xml:space="preserve">approved on a motion by </w:t>
      </w:r>
      <w:r w:rsidR="008740A7">
        <w:rPr>
          <w:rFonts w:ascii="Times New Roman" w:hAnsi="Times New Roman"/>
        </w:rPr>
        <w:t>Luna/Clark.</w:t>
      </w:r>
    </w:p>
    <w:p w:rsidR="00C867FD" w:rsidRDefault="00C867FD">
      <w:pPr>
        <w:rPr>
          <w:rFonts w:ascii="Times New Roman" w:hAnsi="Times New Roman"/>
        </w:rPr>
      </w:pPr>
    </w:p>
    <w:p w:rsidR="00FD5257" w:rsidRDefault="00FD5257">
      <w:pPr>
        <w:rPr>
          <w:rFonts w:ascii="Times New Roman" w:hAnsi="Times New Roman"/>
          <w:b/>
          <w:u w:val="single"/>
        </w:rPr>
      </w:pPr>
      <w:r>
        <w:rPr>
          <w:rFonts w:ascii="Times New Roman" w:hAnsi="Times New Roman"/>
          <w:b/>
          <w:u w:val="single"/>
        </w:rPr>
        <w:t>Discussion Action Items</w:t>
      </w:r>
    </w:p>
    <w:p w:rsidR="00FD5257" w:rsidRDefault="00FD5257">
      <w:pPr>
        <w:rPr>
          <w:rFonts w:ascii="Times New Roman" w:hAnsi="Times New Roman"/>
          <w:b/>
          <w:u w:val="single"/>
        </w:rPr>
      </w:pPr>
    </w:p>
    <w:p w:rsidR="00FD5257" w:rsidRDefault="00FD5257">
      <w:pPr>
        <w:rPr>
          <w:rFonts w:ascii="Times New Roman" w:hAnsi="Times New Roman"/>
          <w:u w:val="single"/>
        </w:rPr>
      </w:pPr>
      <w:r>
        <w:rPr>
          <w:rFonts w:ascii="Times New Roman" w:hAnsi="Times New Roman"/>
          <w:u w:val="single"/>
        </w:rPr>
        <w:t>Standing Agenda Items</w:t>
      </w:r>
    </w:p>
    <w:p w:rsidR="00FD5257" w:rsidRDefault="00FD5257" w:rsidP="00FD5257">
      <w:pPr>
        <w:pStyle w:val="ListParagraph"/>
        <w:numPr>
          <w:ilvl w:val="0"/>
          <w:numId w:val="1"/>
        </w:numPr>
        <w:rPr>
          <w:rFonts w:ascii="Times New Roman" w:hAnsi="Times New Roman"/>
        </w:rPr>
      </w:pPr>
      <w:r w:rsidRPr="00FD5257">
        <w:rPr>
          <w:rFonts w:ascii="Times New Roman" w:hAnsi="Times New Roman"/>
        </w:rPr>
        <w:t>Amicus Health LL</w:t>
      </w:r>
      <w:r w:rsidR="008740A7">
        <w:rPr>
          <w:rFonts w:ascii="Times New Roman" w:hAnsi="Times New Roman"/>
        </w:rPr>
        <w:t>C Update</w:t>
      </w:r>
      <w:r w:rsidR="00164865">
        <w:rPr>
          <w:rFonts w:ascii="Times New Roman" w:hAnsi="Times New Roman"/>
        </w:rPr>
        <w:t xml:space="preserve"> – Paul Grogan gave </w:t>
      </w:r>
      <w:r w:rsidR="009B370B">
        <w:rPr>
          <w:rFonts w:ascii="Times New Roman" w:hAnsi="Times New Roman"/>
        </w:rPr>
        <w:t>the following updates on Amicus:</w:t>
      </w:r>
    </w:p>
    <w:p w:rsidR="008740A7" w:rsidRDefault="008740A7" w:rsidP="008740A7">
      <w:pPr>
        <w:pStyle w:val="ListParagraph"/>
        <w:numPr>
          <w:ilvl w:val="0"/>
          <w:numId w:val="3"/>
        </w:numPr>
        <w:rPr>
          <w:rFonts w:ascii="Times New Roman" w:hAnsi="Times New Roman"/>
        </w:rPr>
      </w:pPr>
      <w:r>
        <w:rPr>
          <w:rFonts w:ascii="Times New Roman" w:hAnsi="Times New Roman"/>
        </w:rPr>
        <w:t>Sandy Williams, Lab Manager had negotiated a contr</w:t>
      </w:r>
      <w:r w:rsidR="00164865">
        <w:rPr>
          <w:rFonts w:ascii="Times New Roman" w:hAnsi="Times New Roman"/>
        </w:rPr>
        <w:t>act with a new vendor for supplies and equipment that will result in a reduction in costs going forward.</w:t>
      </w:r>
    </w:p>
    <w:p w:rsidR="00164865" w:rsidRPr="00FD5257" w:rsidRDefault="00164865" w:rsidP="008740A7">
      <w:pPr>
        <w:pStyle w:val="ListParagraph"/>
        <w:numPr>
          <w:ilvl w:val="0"/>
          <w:numId w:val="3"/>
        </w:numPr>
        <w:rPr>
          <w:rFonts w:ascii="Times New Roman" w:hAnsi="Times New Roman"/>
        </w:rPr>
      </w:pPr>
      <w:r>
        <w:rPr>
          <w:rFonts w:ascii="Times New Roman" w:hAnsi="Times New Roman"/>
        </w:rPr>
        <w:t>Eau Claire Cooperative is still unable to bill for labs.</w:t>
      </w:r>
    </w:p>
    <w:p w:rsidR="00FD5257" w:rsidRDefault="00FD5257" w:rsidP="00FD5257">
      <w:pPr>
        <w:pStyle w:val="ListParagraph"/>
        <w:numPr>
          <w:ilvl w:val="0"/>
          <w:numId w:val="1"/>
        </w:numPr>
        <w:rPr>
          <w:rFonts w:ascii="Times New Roman" w:hAnsi="Times New Roman"/>
        </w:rPr>
      </w:pPr>
      <w:r w:rsidRPr="00FD5257">
        <w:rPr>
          <w:rFonts w:ascii="Times New Roman" w:hAnsi="Times New Roman"/>
        </w:rPr>
        <w:t>Corporate Policies and Procedure Review – None for Review</w:t>
      </w:r>
    </w:p>
    <w:p w:rsidR="009A7AAE" w:rsidRDefault="009A7AAE" w:rsidP="009A7AAE">
      <w:pPr>
        <w:rPr>
          <w:rFonts w:ascii="Times New Roman" w:hAnsi="Times New Roman"/>
        </w:rPr>
      </w:pPr>
    </w:p>
    <w:p w:rsidR="009A7AAE" w:rsidRDefault="009A7AAE" w:rsidP="009A7AAE">
      <w:pPr>
        <w:rPr>
          <w:rFonts w:ascii="Times New Roman" w:hAnsi="Times New Roman"/>
          <w:u w:val="single"/>
        </w:rPr>
      </w:pPr>
      <w:r>
        <w:rPr>
          <w:rFonts w:ascii="Times New Roman" w:hAnsi="Times New Roman"/>
          <w:u w:val="single"/>
        </w:rPr>
        <w:t>Old Business</w:t>
      </w:r>
    </w:p>
    <w:p w:rsidR="009A7AAE" w:rsidRPr="00B11E11" w:rsidRDefault="009A7AAE" w:rsidP="009A7AAE">
      <w:pPr>
        <w:pStyle w:val="ListParagraph"/>
        <w:numPr>
          <w:ilvl w:val="0"/>
          <w:numId w:val="2"/>
        </w:numPr>
        <w:rPr>
          <w:rFonts w:ascii="Times New Roman" w:hAnsi="Times New Roman"/>
        </w:rPr>
      </w:pPr>
      <w:r w:rsidRPr="00B11E11">
        <w:rPr>
          <w:rFonts w:ascii="Times New Roman" w:hAnsi="Times New Roman"/>
        </w:rPr>
        <w:t xml:space="preserve">National Health Center Week Activities </w:t>
      </w:r>
    </w:p>
    <w:p w:rsidR="009A7AAE" w:rsidRDefault="009A7AAE" w:rsidP="009A7AAE">
      <w:pPr>
        <w:pStyle w:val="ListParagraph"/>
        <w:rPr>
          <w:rFonts w:ascii="Times New Roman" w:hAnsi="Times New Roman"/>
        </w:rPr>
      </w:pPr>
      <w:r w:rsidRPr="009A7AAE">
        <w:rPr>
          <w:rFonts w:ascii="Times New Roman" w:hAnsi="Times New Roman"/>
        </w:rPr>
        <w:t>Brooke Holloway</w:t>
      </w:r>
      <w:r w:rsidR="00164865">
        <w:rPr>
          <w:rFonts w:ascii="Times New Roman" w:hAnsi="Times New Roman"/>
        </w:rPr>
        <w:t xml:space="preserve"> deferred to </w:t>
      </w:r>
      <w:r>
        <w:rPr>
          <w:rFonts w:ascii="Times New Roman" w:hAnsi="Times New Roman"/>
        </w:rPr>
        <w:t>Rachel Davis</w:t>
      </w:r>
      <w:r w:rsidR="00B11E11">
        <w:rPr>
          <w:rFonts w:ascii="Times New Roman" w:hAnsi="Times New Roman"/>
        </w:rPr>
        <w:t xml:space="preserve">, Marketing and Development Assistant to report on National Health Center week activities.  Rachel stated that she was very proud of the participation from the sites for National Health Center week and gave a rundown of the activities at each site that participated.  She also noted that Senator Scott visited the McCormick Family Practice site during the week.  </w:t>
      </w:r>
    </w:p>
    <w:p w:rsidR="009A7AAE" w:rsidRDefault="009A7AAE" w:rsidP="009A7AAE">
      <w:pPr>
        <w:pStyle w:val="ListParagraph"/>
        <w:numPr>
          <w:ilvl w:val="0"/>
          <w:numId w:val="2"/>
        </w:numPr>
        <w:rPr>
          <w:rFonts w:ascii="Times New Roman" w:hAnsi="Times New Roman"/>
        </w:rPr>
      </w:pPr>
      <w:r>
        <w:rPr>
          <w:rFonts w:ascii="Times New Roman" w:hAnsi="Times New Roman"/>
        </w:rPr>
        <w:t>Board Self-Evaluation</w:t>
      </w:r>
    </w:p>
    <w:p w:rsidR="006A1503" w:rsidRDefault="005B61CC" w:rsidP="00B11E11">
      <w:pPr>
        <w:ind w:left="720"/>
        <w:rPr>
          <w:rFonts w:ascii="Times New Roman" w:hAnsi="Times New Roman"/>
        </w:rPr>
      </w:pPr>
      <w:r>
        <w:rPr>
          <w:rFonts w:ascii="Times New Roman" w:hAnsi="Times New Roman"/>
        </w:rPr>
        <w:t>Board Self -Evaluation</w:t>
      </w:r>
      <w:r w:rsidR="006A1503">
        <w:rPr>
          <w:rFonts w:ascii="Times New Roman" w:hAnsi="Times New Roman"/>
        </w:rPr>
        <w:t xml:space="preserve"> Forms have</w:t>
      </w:r>
      <w:r w:rsidR="00B11E11">
        <w:rPr>
          <w:rFonts w:ascii="Times New Roman" w:hAnsi="Times New Roman"/>
        </w:rPr>
        <w:t xml:space="preserve"> b</w:t>
      </w:r>
      <w:r w:rsidR="006A1503">
        <w:rPr>
          <w:rFonts w:ascii="Times New Roman" w:hAnsi="Times New Roman"/>
        </w:rPr>
        <w:t>een mailed and emailed to the Board to complete and bring to a</w:t>
      </w:r>
      <w:r w:rsidR="00B11E11">
        <w:rPr>
          <w:rFonts w:ascii="Times New Roman" w:hAnsi="Times New Roman"/>
        </w:rPr>
        <w:t xml:space="preserve"> meeting on 9/26/16 </w:t>
      </w:r>
      <w:r w:rsidR="006A1503">
        <w:rPr>
          <w:rFonts w:ascii="Times New Roman" w:hAnsi="Times New Roman"/>
        </w:rPr>
        <w:t xml:space="preserve">at 5:30 pm </w:t>
      </w:r>
      <w:r w:rsidR="00B11E11">
        <w:rPr>
          <w:rFonts w:ascii="Times New Roman" w:hAnsi="Times New Roman"/>
        </w:rPr>
        <w:t>pri</w:t>
      </w:r>
      <w:r w:rsidR="006A1503">
        <w:rPr>
          <w:rFonts w:ascii="Times New Roman" w:hAnsi="Times New Roman"/>
        </w:rPr>
        <w:t>or to the regular board meeting.  B</w:t>
      </w:r>
      <w:r w:rsidR="00B11E11">
        <w:rPr>
          <w:rFonts w:ascii="Times New Roman" w:hAnsi="Times New Roman"/>
        </w:rPr>
        <w:t xml:space="preserve">oard members </w:t>
      </w:r>
      <w:r w:rsidR="006A1503">
        <w:rPr>
          <w:rFonts w:ascii="Times New Roman" w:hAnsi="Times New Roman"/>
        </w:rPr>
        <w:t>will</w:t>
      </w:r>
      <w:r w:rsidR="00B11E11">
        <w:rPr>
          <w:rFonts w:ascii="Times New Roman" w:hAnsi="Times New Roman"/>
        </w:rPr>
        <w:t xml:space="preserve"> meet, discuss and compile this information</w:t>
      </w:r>
      <w:r w:rsidR="006A1503">
        <w:rPr>
          <w:rFonts w:ascii="Times New Roman" w:hAnsi="Times New Roman"/>
        </w:rPr>
        <w:t xml:space="preserve"> to have it available before the annual meeting.</w:t>
      </w:r>
    </w:p>
    <w:p w:rsidR="006A1503" w:rsidRDefault="006A1503" w:rsidP="00B11E11">
      <w:pPr>
        <w:ind w:left="720"/>
        <w:rPr>
          <w:rFonts w:ascii="Times New Roman" w:hAnsi="Times New Roman"/>
        </w:rPr>
      </w:pPr>
    </w:p>
    <w:p w:rsidR="006A1503" w:rsidRDefault="006A1503" w:rsidP="00B11E11">
      <w:pPr>
        <w:ind w:left="720"/>
        <w:rPr>
          <w:rFonts w:ascii="Times New Roman" w:hAnsi="Times New Roman"/>
        </w:rPr>
      </w:pPr>
    </w:p>
    <w:p w:rsidR="00B11E11" w:rsidRDefault="006A1503" w:rsidP="006A1503">
      <w:pPr>
        <w:pStyle w:val="ListParagraph"/>
        <w:numPr>
          <w:ilvl w:val="0"/>
          <w:numId w:val="2"/>
        </w:numPr>
        <w:rPr>
          <w:rFonts w:ascii="Times New Roman" w:hAnsi="Times New Roman"/>
        </w:rPr>
      </w:pPr>
      <w:r>
        <w:rPr>
          <w:rFonts w:ascii="Times New Roman" w:hAnsi="Times New Roman"/>
        </w:rPr>
        <w:lastRenderedPageBreak/>
        <w:t>Operational Assessment Date</w:t>
      </w:r>
    </w:p>
    <w:p w:rsidR="006A1503" w:rsidRDefault="006A1503" w:rsidP="006A1503">
      <w:pPr>
        <w:pStyle w:val="ListParagraph"/>
        <w:rPr>
          <w:rFonts w:ascii="Times New Roman" w:hAnsi="Times New Roman"/>
        </w:rPr>
      </w:pPr>
      <w:r>
        <w:rPr>
          <w:rFonts w:ascii="Times New Roman" w:hAnsi="Times New Roman"/>
        </w:rPr>
        <w:t>Brooke Holloway provided the board with the HRSA Operational Assessment Dates of November 29, 30</w:t>
      </w:r>
      <w:r w:rsidRPr="006A1503">
        <w:rPr>
          <w:rFonts w:ascii="Times New Roman" w:hAnsi="Times New Roman"/>
          <w:vertAlign w:val="superscript"/>
        </w:rPr>
        <w:t>th</w:t>
      </w:r>
      <w:r>
        <w:rPr>
          <w:rFonts w:ascii="Times New Roman" w:hAnsi="Times New Roman"/>
        </w:rPr>
        <w:t xml:space="preserve"> and 31</w:t>
      </w:r>
      <w:r w:rsidRPr="006A1503">
        <w:rPr>
          <w:rFonts w:ascii="Times New Roman" w:hAnsi="Times New Roman"/>
          <w:vertAlign w:val="superscript"/>
        </w:rPr>
        <w:t>st</w:t>
      </w:r>
      <w:r>
        <w:rPr>
          <w:rFonts w:ascii="Times New Roman" w:hAnsi="Times New Roman"/>
        </w:rPr>
        <w:t>.  More information will follow as it becomes available.</w:t>
      </w:r>
    </w:p>
    <w:p w:rsidR="006A1503" w:rsidRDefault="006A1503" w:rsidP="006A1503">
      <w:pPr>
        <w:pStyle w:val="ListParagraph"/>
        <w:rPr>
          <w:rFonts w:ascii="Times New Roman" w:hAnsi="Times New Roman"/>
        </w:rPr>
      </w:pPr>
    </w:p>
    <w:p w:rsidR="009A7AAE" w:rsidRDefault="009A7AAE" w:rsidP="009A7AAE">
      <w:pPr>
        <w:rPr>
          <w:rFonts w:ascii="Times New Roman" w:hAnsi="Times New Roman"/>
          <w:u w:val="single"/>
        </w:rPr>
      </w:pPr>
      <w:r w:rsidRPr="009A7AAE">
        <w:rPr>
          <w:rFonts w:ascii="Times New Roman" w:hAnsi="Times New Roman"/>
          <w:u w:val="single"/>
        </w:rPr>
        <w:t>New Business</w:t>
      </w:r>
    </w:p>
    <w:p w:rsidR="009A7AAE" w:rsidRDefault="009A7AAE" w:rsidP="009A7AAE">
      <w:pPr>
        <w:pStyle w:val="ListParagraph"/>
        <w:numPr>
          <w:ilvl w:val="0"/>
          <w:numId w:val="2"/>
        </w:numPr>
        <w:rPr>
          <w:rFonts w:ascii="Times New Roman" w:hAnsi="Times New Roman"/>
          <w:u w:val="single"/>
        </w:rPr>
      </w:pPr>
      <w:r>
        <w:rPr>
          <w:rFonts w:ascii="Times New Roman" w:hAnsi="Times New Roman"/>
          <w:u w:val="single"/>
        </w:rPr>
        <w:t>Charge to Nominating Committee for 2016 Annual Meeting</w:t>
      </w:r>
    </w:p>
    <w:p w:rsidR="009A7AAE" w:rsidRPr="006C20F6" w:rsidRDefault="006C20F6" w:rsidP="006A1503">
      <w:pPr>
        <w:ind w:left="720"/>
        <w:rPr>
          <w:rFonts w:ascii="Times New Roman" w:hAnsi="Times New Roman"/>
        </w:rPr>
      </w:pPr>
      <w:r w:rsidRPr="006C20F6">
        <w:rPr>
          <w:rFonts w:ascii="Times New Roman" w:hAnsi="Times New Roman"/>
        </w:rPr>
        <w:t xml:space="preserve">The Nominating Committee will meet before the Annual Meeting to </w:t>
      </w:r>
      <w:r w:rsidR="005B61CC">
        <w:rPr>
          <w:rFonts w:ascii="Times New Roman" w:hAnsi="Times New Roman"/>
        </w:rPr>
        <w:t>prepare the slate of officers for</w:t>
      </w:r>
      <w:r w:rsidRPr="006C20F6">
        <w:rPr>
          <w:rFonts w:ascii="Times New Roman" w:hAnsi="Times New Roman"/>
        </w:rPr>
        <w:t xml:space="preserve"> the annual meeting on September 26</w:t>
      </w:r>
      <w:r w:rsidRPr="006C20F6">
        <w:rPr>
          <w:rFonts w:ascii="Times New Roman" w:hAnsi="Times New Roman"/>
          <w:vertAlign w:val="superscript"/>
        </w:rPr>
        <w:t>th</w:t>
      </w:r>
      <w:r w:rsidRPr="006C20F6">
        <w:rPr>
          <w:rFonts w:ascii="Times New Roman" w:hAnsi="Times New Roman"/>
        </w:rPr>
        <w:t>, 2016.</w:t>
      </w:r>
      <w:r>
        <w:rPr>
          <w:rFonts w:ascii="Times New Roman" w:hAnsi="Times New Roman"/>
        </w:rPr>
        <w:t xml:space="preserve">  The Board of Directors Election</w:t>
      </w:r>
      <w:r w:rsidR="005B61CC">
        <w:rPr>
          <w:rFonts w:ascii="Times New Roman" w:hAnsi="Times New Roman"/>
        </w:rPr>
        <w:t xml:space="preserve"> Ballot was given out with the 3 board members whose terms have expired highlighted. Board members were asked to complete the ballots for the annual meeting keeping in mind the requirements of the Revised Bylaws.</w:t>
      </w:r>
      <w:bookmarkStart w:id="0" w:name="_GoBack"/>
      <w:bookmarkEnd w:id="0"/>
    </w:p>
    <w:p w:rsidR="009A7AAE" w:rsidRDefault="009A7AAE" w:rsidP="009A7AAE">
      <w:pPr>
        <w:pStyle w:val="ListParagraph"/>
        <w:numPr>
          <w:ilvl w:val="0"/>
          <w:numId w:val="2"/>
        </w:numPr>
        <w:rPr>
          <w:rFonts w:ascii="Times New Roman" w:hAnsi="Times New Roman"/>
          <w:u w:val="single"/>
        </w:rPr>
      </w:pPr>
      <w:r>
        <w:rPr>
          <w:rFonts w:ascii="Times New Roman" w:hAnsi="Times New Roman"/>
          <w:u w:val="single"/>
        </w:rPr>
        <w:t>Distribution of forms for CEO Annual Review</w:t>
      </w:r>
    </w:p>
    <w:p w:rsidR="009A7AAE" w:rsidRPr="006A1503" w:rsidRDefault="006A1503" w:rsidP="006A1503">
      <w:pPr>
        <w:ind w:left="720"/>
        <w:rPr>
          <w:rFonts w:ascii="Times New Roman" w:hAnsi="Times New Roman"/>
        </w:rPr>
      </w:pPr>
      <w:r w:rsidRPr="006A1503">
        <w:rPr>
          <w:rFonts w:ascii="Times New Roman" w:hAnsi="Times New Roman"/>
        </w:rPr>
        <w:t>Board members were given for</w:t>
      </w:r>
      <w:r>
        <w:rPr>
          <w:rFonts w:ascii="Times New Roman" w:hAnsi="Times New Roman"/>
        </w:rPr>
        <w:t>ms for the CEO Annual Review.  LuAnn will mail out postage paid envelopes addressed to Board Chair, John Britt to each board member on Wednesday of this week</w:t>
      </w:r>
      <w:r w:rsidR="006C20F6">
        <w:rPr>
          <w:rFonts w:ascii="Times New Roman" w:hAnsi="Times New Roman"/>
        </w:rPr>
        <w:t>.  These need to be filled out and returned to John Britt to be compiled by September 26</w:t>
      </w:r>
      <w:r w:rsidR="006C20F6" w:rsidRPr="006C20F6">
        <w:rPr>
          <w:rFonts w:ascii="Times New Roman" w:hAnsi="Times New Roman"/>
          <w:vertAlign w:val="superscript"/>
        </w:rPr>
        <w:t>th</w:t>
      </w:r>
      <w:r w:rsidR="006C20F6">
        <w:rPr>
          <w:rFonts w:ascii="Times New Roman" w:hAnsi="Times New Roman"/>
        </w:rPr>
        <w:t>, 2016.</w:t>
      </w:r>
    </w:p>
    <w:p w:rsidR="009A7AAE" w:rsidRDefault="009A7AAE" w:rsidP="009A7AAE">
      <w:pPr>
        <w:rPr>
          <w:rFonts w:ascii="Times New Roman" w:hAnsi="Times New Roman"/>
          <w:u w:val="single"/>
        </w:rPr>
      </w:pPr>
    </w:p>
    <w:p w:rsidR="009A7AAE" w:rsidRDefault="009A7AAE" w:rsidP="009A7AAE">
      <w:pPr>
        <w:rPr>
          <w:rFonts w:ascii="Times New Roman" w:hAnsi="Times New Roman"/>
        </w:rPr>
      </w:pPr>
      <w:r>
        <w:rPr>
          <w:rFonts w:ascii="Times New Roman" w:hAnsi="Times New Roman"/>
        </w:rPr>
        <w:t>The next meeting will be held on Monday, September 26, 2016.</w:t>
      </w:r>
    </w:p>
    <w:p w:rsidR="009A7AAE" w:rsidRDefault="009A7AAE" w:rsidP="009A7AAE">
      <w:pPr>
        <w:rPr>
          <w:rFonts w:ascii="Times New Roman" w:hAnsi="Times New Roman"/>
        </w:rPr>
      </w:pPr>
    </w:p>
    <w:p w:rsidR="009A7AAE" w:rsidRPr="009A7AAE" w:rsidRDefault="009A7AAE" w:rsidP="009A7AAE">
      <w:pPr>
        <w:rPr>
          <w:rFonts w:ascii="Times New Roman" w:hAnsi="Times New Roman"/>
        </w:rPr>
      </w:pPr>
      <w:r>
        <w:rPr>
          <w:rFonts w:ascii="Times New Roman" w:hAnsi="Times New Roman"/>
        </w:rPr>
        <w:t>The meeting was adjourned on a motion by</w:t>
      </w:r>
      <w:r w:rsidR="009B370B">
        <w:rPr>
          <w:rFonts w:ascii="Times New Roman" w:hAnsi="Times New Roman"/>
        </w:rPr>
        <w:t xml:space="preserve"> Andrews/Ridgely.</w:t>
      </w:r>
    </w:p>
    <w:sectPr w:rsidR="009A7AAE" w:rsidRPr="009A7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A8"/>
    <w:multiLevelType w:val="hybridMultilevel"/>
    <w:tmpl w:val="230C06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F526DDA"/>
    <w:multiLevelType w:val="hybridMultilevel"/>
    <w:tmpl w:val="314ED3C4"/>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24EB7BBC"/>
    <w:multiLevelType w:val="hybridMultilevel"/>
    <w:tmpl w:val="3B2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D4A01"/>
    <w:multiLevelType w:val="hybridMultilevel"/>
    <w:tmpl w:val="822064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881F3A"/>
    <w:multiLevelType w:val="hybridMultilevel"/>
    <w:tmpl w:val="6ED44F0C"/>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55B07FF8"/>
    <w:multiLevelType w:val="hybridMultilevel"/>
    <w:tmpl w:val="2068A8B0"/>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5F371268"/>
    <w:multiLevelType w:val="hybridMultilevel"/>
    <w:tmpl w:val="61B0FE8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7A9A47F0"/>
    <w:multiLevelType w:val="hybridMultilevel"/>
    <w:tmpl w:val="1C66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57"/>
    <w:rsid w:val="0005756C"/>
    <w:rsid w:val="00164865"/>
    <w:rsid w:val="00190437"/>
    <w:rsid w:val="00196E9F"/>
    <w:rsid w:val="002D33C1"/>
    <w:rsid w:val="00431810"/>
    <w:rsid w:val="005B61CC"/>
    <w:rsid w:val="006A1503"/>
    <w:rsid w:val="006C20F6"/>
    <w:rsid w:val="006D0C4A"/>
    <w:rsid w:val="00805730"/>
    <w:rsid w:val="00863E4A"/>
    <w:rsid w:val="008740A7"/>
    <w:rsid w:val="008F2117"/>
    <w:rsid w:val="009A7AAE"/>
    <w:rsid w:val="009B370B"/>
    <w:rsid w:val="00B11E11"/>
    <w:rsid w:val="00C767FD"/>
    <w:rsid w:val="00C867FD"/>
    <w:rsid w:val="00CB0F48"/>
    <w:rsid w:val="00E657B4"/>
    <w:rsid w:val="00EC1E95"/>
    <w:rsid w:val="00FA1287"/>
    <w:rsid w:val="00FD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57"/>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57"/>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4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Holmes</dc:creator>
  <cp:lastModifiedBy>LuAnn Holmes</cp:lastModifiedBy>
  <cp:revision>4</cp:revision>
  <cp:lastPrinted>2016-08-18T19:14:00Z</cp:lastPrinted>
  <dcterms:created xsi:type="dcterms:W3CDTF">2016-08-18T18:48:00Z</dcterms:created>
  <dcterms:modified xsi:type="dcterms:W3CDTF">2016-08-24T18:45:00Z</dcterms:modified>
</cp:coreProperties>
</file>